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21B90C2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C47361">
        <w:rPr>
          <w:rFonts w:ascii="Garamond" w:hAnsi="Garamond"/>
          <w:sz w:val="24"/>
          <w:szCs w:val="24"/>
        </w:rPr>
        <w:t>02</w:t>
      </w:r>
      <w:r w:rsidR="00EB6175" w:rsidRPr="00F72226">
        <w:rPr>
          <w:rFonts w:ascii="Garamond" w:hAnsi="Garamond"/>
          <w:sz w:val="24"/>
          <w:szCs w:val="24"/>
        </w:rPr>
        <w:t>-202</w:t>
      </w:r>
      <w:r w:rsidR="00C47361">
        <w:rPr>
          <w:rFonts w:ascii="Garamond" w:hAnsi="Garamond"/>
          <w:sz w:val="24"/>
          <w:szCs w:val="24"/>
        </w:rPr>
        <w:t>2</w:t>
      </w:r>
    </w:p>
    <w:p w14:paraId="734915B7" w14:textId="656D56E0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47361" w:rsidRPr="00BB10D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https://zakazky.zcu.cz/contract_display_5156.html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7233653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5826BC">
        <w:rPr>
          <w:rFonts w:ascii="Garamond" w:hAnsi="Garamond" w:cs="Arial"/>
          <w:b/>
          <w:sz w:val="22"/>
          <w:szCs w:val="22"/>
        </w:rPr>
        <w:t>29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C47361">
        <w:rPr>
          <w:rFonts w:ascii="Garamond" w:hAnsi="Garamond" w:cs="Arial"/>
          <w:b/>
          <w:sz w:val="22"/>
          <w:szCs w:val="22"/>
        </w:rPr>
        <w:t>03</w:t>
      </w:r>
      <w:r w:rsidR="006C4DD5" w:rsidRPr="00E0757E">
        <w:rPr>
          <w:rFonts w:ascii="Garamond" w:hAnsi="Garamond" w:cs="Arial"/>
          <w:b/>
          <w:sz w:val="22"/>
          <w:szCs w:val="22"/>
        </w:rPr>
        <w:t>.202</w:t>
      </w:r>
      <w:r w:rsidR="00C47361">
        <w:rPr>
          <w:rFonts w:ascii="Garamond" w:hAnsi="Garamond" w:cs="Arial"/>
          <w:b/>
          <w:sz w:val="22"/>
          <w:szCs w:val="22"/>
        </w:rPr>
        <w:t>2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5826BC">
        <w:rPr>
          <w:rFonts w:ascii="Garamond" w:hAnsi="Garamond" w:cs="Arial"/>
          <w:b/>
          <w:sz w:val="22"/>
          <w:szCs w:val="22"/>
        </w:rPr>
        <w:t>30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 xml:space="preserve">uvedením přímého </w:t>
      </w:r>
      <w:r w:rsidR="004350DA" w:rsidRPr="00FB519A">
        <w:rPr>
          <w:rFonts w:ascii="Garamond" w:hAnsi="Garamond"/>
          <w:sz w:val="22"/>
          <w:szCs w:val="22"/>
        </w:rPr>
        <w:lastRenderedPageBreak/>
        <w:t>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D2FCE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72A3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8E3AC" w14:textId="77777777" w:rsidR="00093666" w:rsidRDefault="00093666" w:rsidP="00795AAC">
      <w:r>
        <w:separator/>
      </w:r>
    </w:p>
  </w:endnote>
  <w:endnote w:type="continuationSeparator" w:id="0">
    <w:p w14:paraId="4A8D1D66" w14:textId="77777777" w:rsidR="00093666" w:rsidRDefault="0009366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C3F22A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1D6BA" w14:textId="77777777" w:rsidR="00093666" w:rsidRDefault="00093666" w:rsidP="00795AAC">
      <w:r>
        <w:separator/>
      </w:r>
    </w:p>
  </w:footnote>
  <w:footnote w:type="continuationSeparator" w:id="0">
    <w:p w14:paraId="7175134E" w14:textId="77777777" w:rsidR="00093666" w:rsidRDefault="0009366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3666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644C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26BC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75878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A33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1765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47361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16B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1FA5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6A22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3110CCE-ECD4-4179-AE2C-77BCF55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72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5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SXNkd8YNaGLyscqWz5+8JI8HWFdRaWmxEcaQXrAs1Rc=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UkxjeDgHl5GXc9FFfoMHGHfGuR8VtzuN2vV3ivlAhU4=</DigestValue>
    </Reference>
  </SignedInfo>
  <SignatureValue>rhfFALgYjQTh61lFJrlfuzzI9dkVzgx796t+uHTOu8Ev32KN7xdc0tYAeheOsI1fokoe8XaBwCNq
HwMrUvZhMTTUJZhL/GFPzsAz7Dnm/Td6+F1aPCWkhXgebqQxCxCJOhU3KTw7DdGezF6PDo4DYDuU
HoE7txEdhaijrBBSl1RkvO9p18h7DtyQocfe2EIg5yScu2wuqm7Key9KBb0mwTbdg1we6Y149T2k
p5esP6LkumU2MIFXhSIsMnYOZhqmVeidho+UKTNiuhSHwkU9BI/rT+q4aQD5fh7768LbTgm7/KNN
H4jn4vhblSzEno6xssdQDxYkhits2XRzsZebqQ==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fzipUrMmKsoWk+TW08cTSJEi7FT4ciqx4HZL21MOvJU=</DigestValue>
      </Reference>
      <Reference URI="/word/document.xml?ContentType=application/vnd.openxmlformats-officedocument.wordprocessingml.document.main+xml">
        <DigestMethod Algorithm="http://www.w3.org/2001/04/xmlenc#sha256"/>
        <DigestValue>XGJ7TJdV8nYFa9hB/6gKKdhrzLNgr0/kAqh28wAJEA0=</DigestValue>
      </Reference>
      <Reference URI="/word/endnotes.xml?ContentType=application/vnd.openxmlformats-officedocument.wordprocessingml.endnotes+xml">
        <DigestMethod Algorithm="http://www.w3.org/2001/04/xmlenc#sha256"/>
        <DigestValue>4j++NlYv33uBDsSpAnLzn/Kz4mjTieQ9BLc1UhrJatE=</DigestValue>
      </Reference>
      <Reference URI="/word/fontTable.xml?ContentType=application/vnd.openxmlformats-officedocument.wordprocessingml.fontTable+xml">
        <DigestMethod Algorithm="http://www.w3.org/2001/04/xmlenc#sha256"/>
        <DigestValue>nRTWKbWIKvDfh/9TI7skrdIGSrT4YTkpfWOLxcb0UoE=</DigestValue>
      </Reference>
      <Reference URI="/word/footer1.xml?ContentType=application/vnd.openxmlformats-officedocument.wordprocessingml.footer+xml">
        <DigestMethod Algorithm="http://www.w3.org/2001/04/xmlenc#sha256"/>
        <DigestValue>zfWltmf7Uknj/TbRXc5+gMGHrVSXK5Ryr+Pe039bXtE=</DigestValue>
      </Reference>
      <Reference URI="/word/footnotes.xml?ContentType=application/vnd.openxmlformats-officedocument.wordprocessingml.footnotes+xml">
        <DigestMethod Algorithm="http://www.w3.org/2001/04/xmlenc#sha256"/>
        <DigestValue>YjVik4/zYrTfHSoJswQlH08Bw+mllWE0b6nHdxMYS1o=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jZOUwVN4FQfQrf4vtduLc1D9RfP9wPbCsap435le+sw=</DigestValue>
      </Reference>
      <Reference URI="/word/styles.xml?ContentType=application/vnd.openxmlformats-officedocument.wordprocessingml.styles+xml">
        <DigestMethod Algorithm="http://www.w3.org/2001/04/xmlenc#sha256"/>
        <DigestValue>XYIkXWQjUOanAgNBMTVG+jxEKwIpjPq3Cb6PiF1RiC8=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2022-03-16T11:55:16Z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2022-03-16T11:55:16Z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2F409-8073-4AE4-A651-41E30A8C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2096</Words>
  <Characters>12372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13</cp:revision>
  <cp:lastPrinted>2018-08-08T13:48:00Z</cp:lastPrinted>
  <dcterms:created xsi:type="dcterms:W3CDTF">2021-03-19T09:53:00Z</dcterms:created>
  <dcterms:modified xsi:type="dcterms:W3CDTF">2022-03-16T11:55:00Z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